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9320A1">
        <w:rPr>
          <w:rFonts w:ascii="Arial" w:hAnsi="Arial" w:cs="Arial"/>
        </w:rPr>
        <w:t>0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320A1">
        <w:rPr>
          <w:rFonts w:ascii="Arial" w:hAnsi="Arial" w:cs="Arial"/>
        </w:rPr>
        <w:t>1</w:t>
      </w:r>
      <w:r w:rsidR="00455D65">
        <w:rPr>
          <w:rFonts w:ascii="Arial" w:hAnsi="Arial" w:cs="Arial"/>
        </w:rPr>
        <w:t>33129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320A1">
        <w:rPr>
          <w:rFonts w:ascii="Arial" w:hAnsi="Arial" w:cs="Arial"/>
        </w:rPr>
        <w:t xml:space="preserve">сто </w:t>
      </w:r>
      <w:r w:rsidR="00455D65">
        <w:rPr>
          <w:rFonts w:ascii="Arial" w:hAnsi="Arial" w:cs="Arial"/>
        </w:rPr>
        <w:t>тридцать</w:t>
      </w:r>
      <w:r w:rsidR="009320A1">
        <w:rPr>
          <w:rFonts w:ascii="Arial" w:hAnsi="Arial" w:cs="Arial"/>
        </w:rPr>
        <w:t xml:space="preserve"> три тысячи </w:t>
      </w:r>
      <w:r w:rsidR="00455D65">
        <w:rPr>
          <w:rFonts w:ascii="Arial" w:hAnsi="Arial" w:cs="Arial"/>
        </w:rPr>
        <w:t>сто двадцать</w:t>
      </w:r>
      <w:r w:rsidR="009320A1">
        <w:rPr>
          <w:rFonts w:ascii="Arial" w:hAnsi="Arial" w:cs="Arial"/>
        </w:rPr>
        <w:t xml:space="preserve"> </w:t>
      </w:r>
      <w:r w:rsidR="00455D65">
        <w:rPr>
          <w:rFonts w:ascii="Arial" w:hAnsi="Arial" w:cs="Arial"/>
        </w:rPr>
        <w:t>девять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185CBD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  <w:r w:rsidR="00187EE8">
              <w:rPr>
                <w:rFonts w:ascii="Arial" w:hAnsi="Arial" w:cs="Arial"/>
                <w:sz w:val="20"/>
                <w:szCs w:val="20"/>
              </w:rPr>
              <w:t>,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дефектная ведомость.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CA4892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278">
              <w:rPr>
                <w:rFonts w:ascii="Arial" w:hAnsi="Arial" w:cs="Arial"/>
                <w:sz w:val="20"/>
                <w:szCs w:val="20"/>
              </w:rPr>
              <w:t>КНС</w:t>
            </w:r>
            <w:r>
              <w:rPr>
                <w:rFonts w:ascii="Arial" w:hAnsi="Arial" w:cs="Arial"/>
                <w:sz w:val="20"/>
                <w:szCs w:val="20"/>
              </w:rPr>
              <w:t xml:space="preserve">(канализационная насосная станция) 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 </w:t>
            </w:r>
            <w:proofErr w:type="spellStart"/>
            <w:r w:rsidRPr="004B7278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4B727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варцитный</w:t>
            </w:r>
            <w:proofErr w:type="spellEnd"/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(план работ по капитальному ремонту, реконструкции и модернизации на 2018 год по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Прионежский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району)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E44831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КНС-Кварцитный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вентиляцией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 составе: вентилятор вытяжной,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</w:t>
            </w:r>
            <w:proofErr w:type="gram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.т</w:t>
            </w:r>
            <w:proofErr w:type="gram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рубопроводы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зонт (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), воздухозаборные устройства жалюзийного типа, шкаф управления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кабельные линии,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пуско-регулирующая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аппаратура,  и иные устройства для обеспечения норм </w:t>
            </w:r>
            <w:r w:rsidRPr="009A7E2A">
              <w:rPr>
                <w:rFonts w:ascii="Arial" w:hAnsi="Arial" w:cs="Arial"/>
                <w:sz w:val="20"/>
                <w:szCs w:val="20"/>
              </w:rPr>
              <w:t>СП60.133.30.2012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Заделка узлов прохода через перекрытия и стены.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E44831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</w:t>
            </w:r>
            <w:proofErr w:type="gram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С-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Кварцитный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Подача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станции до 70м3/час, напор – 20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метров.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Объем помещений 190м3 (50% грабельное отделение, 50% машинное)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D41E9" w:rsidRDefault="003D41E9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 w:rsidR="003D41E9"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 w:rsid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 w:rsidR="003D41E9"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 w:rsidR="003D41E9"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3D41E9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 w:rsidR="003D41E9"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="003D41E9"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 w:rsidR="003D41E9">
              <w:rPr>
                <w:rFonts w:ascii="Arial" w:hAnsi="Arial" w:cs="Arial"/>
                <w:szCs w:val="20"/>
              </w:rPr>
              <w:t>а-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F0A67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D41E9" w:rsidRPr="006F0A67" w:rsidRDefault="003D41E9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 xml:space="preserve">Произвести заделку проемов мест прохода через </w:t>
            </w:r>
            <w:r>
              <w:rPr>
                <w:rFonts w:ascii="Arial" w:hAnsi="Arial" w:cs="Arial"/>
                <w:szCs w:val="20"/>
                <w:lang w:eastAsia="ar-SA"/>
              </w:rPr>
              <w:lastRenderedPageBreak/>
              <w:t>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3D41E9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Pr="003D41E9">
              <w:rPr>
                <w:rFonts w:ascii="Arial" w:hAnsi="Arial" w:cs="Arial"/>
                <w:szCs w:val="20"/>
              </w:rPr>
              <w:t xml:space="preserve"> работ и (СМР) с АО «</w:t>
            </w:r>
            <w:proofErr w:type="spellStart"/>
            <w:r w:rsidRPr="003D41E9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06A1F" w:rsidRDefault="00606A1F" w:rsidP="00606A1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06A1F">
              <w:rPr>
                <w:rFonts w:ascii="Arial" w:hAnsi="Arial" w:cs="Arial"/>
                <w:szCs w:val="20"/>
              </w:rPr>
              <w:t>Произвести работы согласно согласованной тех. документацией</w:t>
            </w:r>
            <w:proofErr w:type="gramStart"/>
            <w:r w:rsidRPr="00606A1F">
              <w:rPr>
                <w:rFonts w:ascii="Arial" w:hAnsi="Arial" w:cs="Arial"/>
                <w:szCs w:val="20"/>
              </w:rPr>
              <w:t>.</w:t>
            </w:r>
            <w:r>
              <w:rPr>
                <w:rFonts w:ascii="Arial" w:hAnsi="Arial" w:cs="Arial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демонтаж старых вент. систем, монтаж вытяжного(</w:t>
            </w:r>
            <w:proofErr w:type="spellStart"/>
            <w:r>
              <w:rPr>
                <w:rFonts w:ascii="Arial" w:hAnsi="Arial" w:cs="Arial"/>
                <w:szCs w:val="20"/>
              </w:rPr>
              <w:t>ых</w:t>
            </w:r>
            <w:proofErr w:type="spellEnd"/>
            <w:r>
              <w:rPr>
                <w:rFonts w:ascii="Arial" w:hAnsi="Arial" w:cs="Arial"/>
                <w:szCs w:val="20"/>
              </w:rPr>
              <w:t>) вент. трубопроводов, заборных устройств жалюзийного типа, зонта(</w:t>
            </w:r>
            <w:proofErr w:type="spellStart"/>
            <w:r>
              <w:rPr>
                <w:rFonts w:ascii="Arial" w:hAnsi="Arial" w:cs="Arial"/>
                <w:szCs w:val="20"/>
              </w:rPr>
              <w:t>ов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), фасонных частей, кабельных линий, </w:t>
            </w:r>
            <w:proofErr w:type="spellStart"/>
            <w:r>
              <w:rPr>
                <w:rFonts w:ascii="Arial" w:hAnsi="Arial" w:cs="Arial"/>
                <w:szCs w:val="20"/>
              </w:rPr>
              <w:t>пуско-регулирующей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аппаратуры, и иные устройства для обеспечения норм СП 60.133.30.2012. (Используемое при работе оборудование должно быть изготовлено из </w:t>
            </w:r>
            <w:proofErr w:type="spellStart"/>
            <w:r>
              <w:rPr>
                <w:rFonts w:ascii="Arial" w:hAnsi="Arial" w:cs="Arial"/>
                <w:szCs w:val="20"/>
              </w:rPr>
              <w:t>коррозионн</w:t>
            </w:r>
            <w:proofErr w:type="gramStart"/>
            <w:r>
              <w:rPr>
                <w:rFonts w:ascii="Arial" w:hAnsi="Arial" w:cs="Arial"/>
                <w:szCs w:val="20"/>
              </w:rPr>
              <w:t>о</w:t>
            </w:r>
            <w:proofErr w:type="spellEnd"/>
            <w:r>
              <w:rPr>
                <w:rFonts w:ascii="Arial" w:hAnsi="Arial" w:cs="Arial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стойких материалов). Пробивка проемов под вент</w:t>
            </w:r>
            <w:proofErr w:type="gramStart"/>
            <w:r>
              <w:rPr>
                <w:rFonts w:ascii="Arial" w:hAnsi="Arial" w:cs="Arial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аналы с последующей их заделкой, а в случае прохода через перекрытия крыши, то гидроизоляция места прохода. Монтаж шкафа управления. </w:t>
            </w:r>
          </w:p>
          <w:p w:rsidR="006F0A67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Предоставить акты на скрытые работы ( при наличии таковых), акты замеров производительности/ воздухообмена, технический паспорт на вент. установку,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 (пример наем техники) затраты, акты приема- передачи.</w:t>
            </w:r>
          </w:p>
          <w:p w:rsidR="00606A1F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6F0A67" w:rsidRPr="00606A1F" w:rsidRDefault="00606A1F" w:rsidP="00907F3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  <w:r w:rsidR="006F0A67" w:rsidRPr="006F0A67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 w:rsidR="00606A1F"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 вентиляционной установки, акты замеров производительности, аксонометрическая схема.</w:t>
            </w:r>
          </w:p>
          <w:p w:rsidR="00606A1F" w:rsidRPr="009A2F53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обоснованной стоимости материалов и услуг (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чеки на материалы, акты приема-передачи материала, копии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F0A67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      </w:r>
          </w:p>
          <w:p w:rsidR="00606A1F" w:rsidRPr="001C5A98" w:rsidRDefault="00606A1F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Соблюдение требований СП 31.13330.2012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Водроснабжение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Наружные сети и сооружения. Актуализированная редакция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2.04.02-84 (с Изменениями N</w:t>
            </w:r>
            <w:r w:rsidRPr="00606A1F">
              <w:rPr>
                <w:rFonts w:ascii="Arial" w:hAnsi="Arial" w:cs="Arial"/>
                <w:sz w:val="20"/>
                <w:szCs w:val="20"/>
              </w:rPr>
              <w:t xml:space="preserve"> 1,2</w:t>
            </w:r>
            <w:r>
              <w:rPr>
                <w:rFonts w:ascii="Arial" w:hAnsi="Arial" w:cs="Arial"/>
                <w:sz w:val="20"/>
                <w:szCs w:val="20"/>
              </w:rPr>
              <w:t>), (ГОСТ 34.201-89, ГОСТ 34.601-90, ГОСТ 34.602-89, РД 50-34.698-90), СП60.133.30.2012- обязательно.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настоящее ТЗ</w:t>
            </w:r>
            <w:r w:rsidR="00187EE8">
              <w:rPr>
                <w:rFonts w:ascii="Arial" w:hAnsi="Arial" w:cs="Arial"/>
                <w:sz w:val="20"/>
                <w:szCs w:val="20"/>
              </w:rPr>
              <w:t>, сметный расчет.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6F0A67" w:rsidRPr="001C5A98" w:rsidRDefault="00606A1F" w:rsidP="00606A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Июнь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оборудование – 1экз.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</w:t>
            </w:r>
            <w:r w:rsidR="00606A1F">
              <w:rPr>
                <w:rFonts w:ascii="Arial" w:hAnsi="Arial" w:cs="Arial"/>
                <w:spacing w:val="-6"/>
                <w:sz w:val="20"/>
                <w:szCs w:val="20"/>
              </w:rPr>
              <w:t>, план производства работ.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</w:t>
            </w:r>
            <w:proofErr w:type="gramStart"/>
            <w:r w:rsidR="00606A1F">
              <w:rPr>
                <w:rFonts w:ascii="Arial" w:hAnsi="Arial" w:cs="Arial"/>
                <w:sz w:val="20"/>
                <w:szCs w:val="20"/>
              </w:rPr>
              <w:t>земляных</w:t>
            </w:r>
            <w:proofErr w:type="gramEnd"/>
            <w:r w:rsidR="00606A1F">
              <w:rPr>
                <w:rFonts w:ascii="Arial" w:hAnsi="Arial" w:cs="Arial"/>
                <w:sz w:val="20"/>
                <w:szCs w:val="20"/>
              </w:rPr>
              <w:t xml:space="preserve"> в установленном в г. Петрозаводске порядке (в случае необходимости)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произвести в соответствие  СП 32.13330.2012, СП 60.133.30.2012, ГОСТ 22689.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606A1F" w:rsidRPr="006F0A67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606A1F" w:rsidP="00606A1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A3" w:rsidRDefault="001709A3" w:rsidP="00FB7671">
      <w:pPr>
        <w:pStyle w:val="a4"/>
      </w:pPr>
      <w:r>
        <w:separator/>
      </w:r>
    </w:p>
  </w:endnote>
  <w:endnote w:type="continuationSeparator" w:id="0">
    <w:p w:rsidR="001709A3" w:rsidRDefault="001709A3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185CB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185CB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4892">
      <w:rPr>
        <w:rStyle w:val="a8"/>
        <w:noProof/>
      </w:rPr>
      <w:t>7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A3" w:rsidRDefault="001709A3" w:rsidP="00FB7671">
      <w:pPr>
        <w:pStyle w:val="a4"/>
      </w:pPr>
      <w:r>
        <w:separator/>
      </w:r>
    </w:p>
  </w:footnote>
  <w:footnote w:type="continuationSeparator" w:id="0">
    <w:p w:rsidR="001709A3" w:rsidRDefault="001709A3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7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6"/>
  </w:num>
  <w:num w:numId="5">
    <w:abstractNumId w:val="1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7"/>
  </w:num>
  <w:num w:numId="14">
    <w:abstractNumId w:val="5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709A3"/>
    <w:rsid w:val="001828F0"/>
    <w:rsid w:val="00185CBD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15D6"/>
    <w:rsid w:val="002D7F96"/>
    <w:rsid w:val="002F39A9"/>
    <w:rsid w:val="002F643C"/>
    <w:rsid w:val="00321AF9"/>
    <w:rsid w:val="003303D6"/>
    <w:rsid w:val="00366816"/>
    <w:rsid w:val="00375167"/>
    <w:rsid w:val="00383F1D"/>
    <w:rsid w:val="00394604"/>
    <w:rsid w:val="003B5FD2"/>
    <w:rsid w:val="003C5B49"/>
    <w:rsid w:val="003D41E9"/>
    <w:rsid w:val="0041569C"/>
    <w:rsid w:val="00416671"/>
    <w:rsid w:val="00426455"/>
    <w:rsid w:val="00455D6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717A"/>
    <w:rsid w:val="00C6235C"/>
    <w:rsid w:val="00CA2CF4"/>
    <w:rsid w:val="00CA4892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44831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83596-14C9-4E21-A98B-1F420F60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4497</Words>
  <Characters>25633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PCS\e.andreeva (WST-VAR-040)</cp:lastModifiedBy>
  <cp:revision>3</cp:revision>
  <cp:lastPrinted>2009-10-19T12:55:00Z</cp:lastPrinted>
  <dcterms:created xsi:type="dcterms:W3CDTF">2018-04-16T10:45:00Z</dcterms:created>
  <dcterms:modified xsi:type="dcterms:W3CDTF">2018-04-16T10:46:00Z</dcterms:modified>
</cp:coreProperties>
</file>